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DB26B" w14:textId="029882D9" w:rsidR="00B93F19" w:rsidRPr="002B2468" w:rsidRDefault="002B2468" w:rsidP="00433B97">
      <w:pPr>
        <w:spacing w:after="0"/>
        <w:jc w:val="center"/>
        <w:rPr>
          <w:rFonts w:ascii="Cambria" w:hAnsi="Cambria"/>
        </w:rPr>
      </w:pPr>
      <w:r w:rsidRPr="002B2468">
        <w:rPr>
          <w:rFonts w:ascii="Cambria" w:hAnsi="Cambria"/>
        </w:rPr>
        <w:t>Forest Ridge Board of Trustees</w:t>
      </w:r>
    </w:p>
    <w:p w14:paraId="4DDF1148" w14:textId="0DBDC8DD" w:rsidR="002B2468" w:rsidRPr="002B2468" w:rsidRDefault="002B2468" w:rsidP="00433B97">
      <w:pPr>
        <w:spacing w:after="0"/>
        <w:jc w:val="center"/>
        <w:rPr>
          <w:rFonts w:ascii="Cambria" w:hAnsi="Cambria"/>
        </w:rPr>
      </w:pPr>
      <w:r w:rsidRPr="002B2468">
        <w:rPr>
          <w:rFonts w:ascii="Cambria" w:hAnsi="Cambria"/>
        </w:rPr>
        <w:t>Regular Meeting</w:t>
      </w:r>
    </w:p>
    <w:p w14:paraId="647F5688" w14:textId="3CE29631" w:rsidR="002B2468" w:rsidRPr="002B2468" w:rsidRDefault="002B2468" w:rsidP="00433B97">
      <w:pPr>
        <w:spacing w:after="0"/>
        <w:jc w:val="center"/>
        <w:rPr>
          <w:rFonts w:ascii="Cambria" w:hAnsi="Cambria"/>
        </w:rPr>
      </w:pPr>
      <w:r w:rsidRPr="002B2468">
        <w:rPr>
          <w:rFonts w:ascii="Cambria" w:hAnsi="Cambria"/>
        </w:rPr>
        <w:t>June 23, 2025</w:t>
      </w:r>
    </w:p>
    <w:p w14:paraId="718C5691" w14:textId="77777777" w:rsidR="002B2468" w:rsidRPr="002B2468" w:rsidRDefault="002B2468" w:rsidP="00433B97">
      <w:pPr>
        <w:spacing w:after="0"/>
        <w:jc w:val="center"/>
        <w:rPr>
          <w:rFonts w:ascii="Cambria" w:hAnsi="Cambria"/>
        </w:rPr>
      </w:pPr>
    </w:p>
    <w:p w14:paraId="08BCDC71" w14:textId="65392B9C" w:rsidR="002B2468" w:rsidRPr="002B2468" w:rsidRDefault="002B2468" w:rsidP="00433B97">
      <w:pPr>
        <w:spacing w:after="0"/>
        <w:rPr>
          <w:rFonts w:ascii="Cambria" w:hAnsi="Cambria"/>
        </w:rPr>
      </w:pPr>
      <w:r w:rsidRPr="002B2468">
        <w:rPr>
          <w:rFonts w:ascii="Cambria" w:hAnsi="Cambria"/>
        </w:rPr>
        <w:t>Trustees Present: Scott Kreckman, Jesse Morgan, Dave Jurcsisn, Frank Semmelmayer, Faith Richardson</w:t>
      </w:r>
      <w:r w:rsidR="00433B97">
        <w:rPr>
          <w:rFonts w:ascii="Cambria" w:hAnsi="Cambria"/>
        </w:rPr>
        <w:t xml:space="preserve"> (late),</w:t>
      </w:r>
      <w:r w:rsidRPr="002B2468">
        <w:rPr>
          <w:rFonts w:ascii="Cambria" w:hAnsi="Cambria"/>
        </w:rPr>
        <w:t xml:space="preserve"> Roberta Havholm</w:t>
      </w:r>
    </w:p>
    <w:p w14:paraId="1CA0CFFC" w14:textId="77777777" w:rsidR="002B2468" w:rsidRPr="002B2468" w:rsidRDefault="002B2468" w:rsidP="00433B97">
      <w:pPr>
        <w:spacing w:after="0"/>
        <w:rPr>
          <w:rFonts w:ascii="Cambria" w:hAnsi="Cambria"/>
        </w:rPr>
      </w:pPr>
    </w:p>
    <w:p w14:paraId="204A6106" w14:textId="2769F448" w:rsidR="002B2468" w:rsidRDefault="002B2468" w:rsidP="00433B97">
      <w:pPr>
        <w:spacing w:after="0"/>
        <w:rPr>
          <w:rFonts w:ascii="Cambria" w:hAnsi="Cambria"/>
        </w:rPr>
      </w:pPr>
      <w:r w:rsidRPr="002B2468">
        <w:rPr>
          <w:rFonts w:ascii="Cambria" w:hAnsi="Cambria"/>
        </w:rPr>
        <w:t xml:space="preserve">Trustees Absent: </w:t>
      </w:r>
      <w:r>
        <w:rPr>
          <w:rFonts w:ascii="Cambria" w:hAnsi="Cambria"/>
        </w:rPr>
        <w:t>Jake Bontatibus, Tabitha Bentz</w:t>
      </w:r>
    </w:p>
    <w:p w14:paraId="27BB1F14" w14:textId="77777777" w:rsidR="002B2468" w:rsidRDefault="002B2468" w:rsidP="00433B97">
      <w:pPr>
        <w:spacing w:after="0"/>
        <w:rPr>
          <w:rFonts w:ascii="Cambria" w:hAnsi="Cambria"/>
        </w:rPr>
      </w:pPr>
    </w:p>
    <w:p w14:paraId="17FC3DCC" w14:textId="4E162B07" w:rsidR="00433B97" w:rsidRDefault="002B2468" w:rsidP="00433B97">
      <w:pPr>
        <w:spacing w:after="0"/>
        <w:rPr>
          <w:rFonts w:ascii="Cambria" w:hAnsi="Cambria"/>
        </w:rPr>
      </w:pPr>
      <w:r>
        <w:rPr>
          <w:rFonts w:ascii="Cambria" w:hAnsi="Cambria"/>
        </w:rPr>
        <w:t>Scott called the meeting to order at</w:t>
      </w:r>
      <w:r w:rsidR="00433B97">
        <w:rPr>
          <w:rFonts w:ascii="Cambria" w:hAnsi="Cambria"/>
        </w:rPr>
        <w:t xml:space="preserve"> 7:00 pm and reviewed the agenda for the regular meeting.</w:t>
      </w:r>
    </w:p>
    <w:p w14:paraId="0C9D642F" w14:textId="77777777" w:rsidR="00433B97" w:rsidRDefault="00433B97" w:rsidP="00433B97">
      <w:pPr>
        <w:spacing w:after="0"/>
        <w:rPr>
          <w:rFonts w:ascii="Cambria" w:hAnsi="Cambria"/>
        </w:rPr>
      </w:pPr>
    </w:p>
    <w:p w14:paraId="181FC36C" w14:textId="7E6AF7B7" w:rsidR="00433B97" w:rsidRDefault="00433B97" w:rsidP="00433B97">
      <w:pPr>
        <w:spacing w:after="0"/>
        <w:rPr>
          <w:rFonts w:ascii="Cambria" w:hAnsi="Cambria"/>
        </w:rPr>
      </w:pPr>
      <w:r>
        <w:rPr>
          <w:rFonts w:ascii="Cambria" w:hAnsi="Cambria"/>
        </w:rPr>
        <w:t>He introduced the trustees and the positions they held for committees.</w:t>
      </w:r>
    </w:p>
    <w:p w14:paraId="7C0FD7ED" w14:textId="77777777" w:rsidR="00433B97" w:rsidRDefault="00433B97" w:rsidP="00433B97">
      <w:pPr>
        <w:spacing w:after="0"/>
        <w:rPr>
          <w:rFonts w:ascii="Cambria" w:hAnsi="Cambria"/>
        </w:rPr>
      </w:pPr>
    </w:p>
    <w:p w14:paraId="4CC29A14" w14:textId="609DD8E4" w:rsidR="00433B97" w:rsidRDefault="00433B97" w:rsidP="00433B97">
      <w:pPr>
        <w:spacing w:after="0"/>
        <w:rPr>
          <w:rFonts w:ascii="Cambria" w:hAnsi="Cambria"/>
        </w:rPr>
      </w:pPr>
      <w:r>
        <w:rPr>
          <w:rFonts w:ascii="Cambria" w:hAnsi="Cambria"/>
        </w:rPr>
        <w:t>Minutes: The May minutes were reviewed. There was one correction.</w:t>
      </w:r>
    </w:p>
    <w:p w14:paraId="036D0FF6" w14:textId="7E3E1994" w:rsidR="00433B97" w:rsidRDefault="00433B97" w:rsidP="00433B97">
      <w:pPr>
        <w:spacing w:after="0"/>
        <w:rPr>
          <w:rFonts w:ascii="Cambria" w:hAnsi="Cambria"/>
        </w:rPr>
      </w:pPr>
      <w:r>
        <w:rPr>
          <w:rFonts w:ascii="Cambria" w:hAnsi="Cambria"/>
        </w:rPr>
        <w:t>Scott moved, Frank seconded to approve the minutes as corrected.</w:t>
      </w:r>
    </w:p>
    <w:p w14:paraId="3DA5DAA6" w14:textId="77777777" w:rsidR="00433B97" w:rsidRDefault="00433B97" w:rsidP="00433B97">
      <w:pPr>
        <w:spacing w:after="0"/>
        <w:rPr>
          <w:rFonts w:ascii="Cambria" w:hAnsi="Cambria"/>
        </w:rPr>
      </w:pPr>
    </w:p>
    <w:p w14:paraId="2FBE6390" w14:textId="032F4F88" w:rsidR="00433B97" w:rsidRDefault="00433B97" w:rsidP="00433B97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Vote: 6 – 0</w:t>
      </w:r>
    </w:p>
    <w:p w14:paraId="0EFAA029" w14:textId="77777777" w:rsidR="00B74715" w:rsidRDefault="00B74715" w:rsidP="00433B97">
      <w:pPr>
        <w:spacing w:after="0"/>
        <w:jc w:val="center"/>
        <w:rPr>
          <w:rFonts w:ascii="Cambria" w:hAnsi="Cambria"/>
        </w:rPr>
      </w:pPr>
    </w:p>
    <w:p w14:paraId="677B0B3A" w14:textId="3F56AF50" w:rsidR="00B74715" w:rsidRDefault="00B74715" w:rsidP="00B74715">
      <w:pPr>
        <w:spacing w:after="0"/>
        <w:rPr>
          <w:rFonts w:ascii="Cambria" w:hAnsi="Cambria"/>
        </w:rPr>
      </w:pPr>
      <w:r>
        <w:rPr>
          <w:rFonts w:ascii="Cambria" w:hAnsi="Cambria"/>
        </w:rPr>
        <w:t>No Police present.</w:t>
      </w:r>
    </w:p>
    <w:p w14:paraId="0AC33E46" w14:textId="77777777" w:rsidR="00433B97" w:rsidRDefault="00433B97" w:rsidP="00433B97">
      <w:pPr>
        <w:spacing w:after="0"/>
        <w:jc w:val="center"/>
        <w:rPr>
          <w:rFonts w:ascii="Cambria" w:hAnsi="Cambria"/>
        </w:rPr>
      </w:pPr>
    </w:p>
    <w:p w14:paraId="0DF828FD" w14:textId="031A8F95" w:rsidR="00433B97" w:rsidRDefault="00433B97" w:rsidP="00433B97">
      <w:pPr>
        <w:spacing w:after="0"/>
        <w:rPr>
          <w:rFonts w:ascii="Cambria" w:hAnsi="Cambria"/>
        </w:rPr>
      </w:pPr>
      <w:r>
        <w:rPr>
          <w:rFonts w:ascii="Cambria" w:hAnsi="Cambria"/>
        </w:rPr>
        <w:t>Treasurer: Scott gave the report for Faith, as she had not arrived yet.</w:t>
      </w:r>
    </w:p>
    <w:p w14:paraId="408274C9" w14:textId="77777777" w:rsidR="00433B97" w:rsidRDefault="00433B97" w:rsidP="00433B97">
      <w:pPr>
        <w:spacing w:after="0"/>
        <w:rPr>
          <w:rFonts w:ascii="Cambria" w:hAnsi="Cambria"/>
        </w:rPr>
      </w:pPr>
    </w:p>
    <w:p w14:paraId="5D406EDE" w14:textId="5B6929DC" w:rsidR="00433B97" w:rsidRDefault="00433B97" w:rsidP="002E4842">
      <w:pPr>
        <w:tabs>
          <w:tab w:val="left" w:pos="4680"/>
          <w:tab w:val="left" w:pos="7020"/>
        </w:tabs>
        <w:spacing w:after="0"/>
        <w:rPr>
          <w:rFonts w:ascii="Cambria" w:hAnsi="Cambria"/>
        </w:rPr>
      </w:pPr>
      <w:r>
        <w:rPr>
          <w:rFonts w:ascii="Cambria" w:hAnsi="Cambria"/>
        </w:rPr>
        <w:t>Prior month balance:</w:t>
      </w:r>
      <w:r w:rsidR="002E4842">
        <w:rPr>
          <w:rFonts w:ascii="Cambria" w:hAnsi="Cambria"/>
        </w:rPr>
        <w:tab/>
      </w:r>
      <w:r>
        <w:rPr>
          <w:rFonts w:ascii="Cambria" w:hAnsi="Cambria"/>
        </w:rPr>
        <w:tab/>
        <w:t>$439,892.30</w:t>
      </w:r>
    </w:p>
    <w:p w14:paraId="131C5474" w14:textId="36DCF856" w:rsidR="00433B97" w:rsidRDefault="00433B97" w:rsidP="002E4842">
      <w:pPr>
        <w:tabs>
          <w:tab w:val="left" w:pos="4680"/>
          <w:tab w:val="left" w:pos="7020"/>
        </w:tabs>
        <w:spacing w:after="0"/>
        <w:rPr>
          <w:rFonts w:ascii="Cambria" w:hAnsi="Cambria"/>
        </w:rPr>
      </w:pPr>
      <w:r>
        <w:rPr>
          <w:rFonts w:ascii="Cambria" w:hAnsi="Cambria"/>
        </w:rPr>
        <w:t>Change:</w:t>
      </w:r>
      <w:r>
        <w:rPr>
          <w:rFonts w:ascii="Cambria" w:hAnsi="Cambria"/>
        </w:rPr>
        <w:tab/>
        <w:t>($100,434.97)</w:t>
      </w:r>
    </w:p>
    <w:p w14:paraId="04815322" w14:textId="6C77B1AA" w:rsidR="00433B97" w:rsidRDefault="00433B97" w:rsidP="002E4842">
      <w:pPr>
        <w:tabs>
          <w:tab w:val="left" w:pos="4680"/>
          <w:tab w:val="left" w:pos="7020"/>
        </w:tabs>
        <w:spacing w:after="0"/>
        <w:rPr>
          <w:rFonts w:ascii="Cambria" w:hAnsi="Cambria"/>
        </w:rPr>
      </w:pPr>
      <w:r>
        <w:rPr>
          <w:rFonts w:ascii="Cambria" w:hAnsi="Cambria"/>
        </w:rPr>
        <w:t>Operating Fund Balance as of June 22</w:t>
      </w:r>
      <w:r w:rsidRPr="00433B97"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>:</w:t>
      </w:r>
      <w:r w:rsidR="002E4842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302D9">
        <w:rPr>
          <w:rFonts w:ascii="Cambria" w:hAnsi="Cambria"/>
          <w:u w:val="single"/>
        </w:rPr>
        <w:t>$339,457.33</w:t>
      </w:r>
    </w:p>
    <w:p w14:paraId="61804371" w14:textId="77777777" w:rsidR="002E4842" w:rsidRDefault="002E4842" w:rsidP="00433B97">
      <w:pPr>
        <w:spacing w:after="0"/>
        <w:rPr>
          <w:rFonts w:ascii="Cambria" w:hAnsi="Cambria"/>
        </w:rPr>
      </w:pPr>
    </w:p>
    <w:p w14:paraId="1EADEA8D" w14:textId="06CE7687" w:rsidR="002E4842" w:rsidRDefault="002E4842" w:rsidP="00433B97">
      <w:pPr>
        <w:spacing w:after="0"/>
        <w:rPr>
          <w:rFonts w:ascii="Cambria" w:hAnsi="Cambria"/>
        </w:rPr>
      </w:pPr>
      <w:r>
        <w:rPr>
          <w:rFonts w:ascii="Cambria" w:hAnsi="Cambria"/>
        </w:rPr>
        <w:t>Uncollected Assessments and Fees</w:t>
      </w:r>
    </w:p>
    <w:p w14:paraId="2681B490" w14:textId="77777777" w:rsidR="002E4842" w:rsidRDefault="002E4842" w:rsidP="00433B97">
      <w:pPr>
        <w:spacing w:after="0"/>
        <w:rPr>
          <w:rFonts w:ascii="Cambria" w:hAnsi="Cambria"/>
        </w:rPr>
      </w:pPr>
    </w:p>
    <w:p w14:paraId="592D9BAC" w14:textId="525592E5" w:rsidR="002E4842" w:rsidRPr="002E4842" w:rsidRDefault="002E4842" w:rsidP="002E4842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 w:rsidRPr="002E4842">
        <w:rPr>
          <w:rFonts w:ascii="Cambria" w:hAnsi="Cambria"/>
        </w:rPr>
        <w:t>249 full and partial assessments are over 30 days delinquent:</w:t>
      </w:r>
      <w:r w:rsidRPr="002E4842">
        <w:rPr>
          <w:rFonts w:ascii="Cambria" w:hAnsi="Cambria"/>
        </w:rPr>
        <w:tab/>
        <w:t>$192,550.60 (22.17% of homes)</w:t>
      </w:r>
    </w:p>
    <w:p w14:paraId="3BEB2150" w14:textId="7DD9243F" w:rsidR="002E4842" w:rsidRPr="002E4842" w:rsidRDefault="002E4842" w:rsidP="002E4842">
      <w:pPr>
        <w:pStyle w:val="ListParagraph"/>
        <w:numPr>
          <w:ilvl w:val="1"/>
          <w:numId w:val="2"/>
        </w:numPr>
        <w:spacing w:after="0"/>
        <w:rPr>
          <w:rFonts w:ascii="Cambria" w:hAnsi="Cambria"/>
        </w:rPr>
      </w:pPr>
      <w:r w:rsidRPr="002E4842">
        <w:rPr>
          <w:rFonts w:ascii="Cambria" w:hAnsi="Cambria"/>
        </w:rPr>
        <w:t>17 owe more than $3000</w:t>
      </w:r>
    </w:p>
    <w:p w14:paraId="2AC79090" w14:textId="6904AA33" w:rsidR="002E4842" w:rsidRPr="002E4842" w:rsidRDefault="002E4842" w:rsidP="002E4842">
      <w:pPr>
        <w:pStyle w:val="ListParagraph"/>
        <w:numPr>
          <w:ilvl w:val="1"/>
          <w:numId w:val="2"/>
        </w:numPr>
        <w:spacing w:after="0"/>
        <w:rPr>
          <w:rFonts w:ascii="Cambria" w:hAnsi="Cambria"/>
        </w:rPr>
      </w:pPr>
      <w:r w:rsidRPr="002E4842">
        <w:rPr>
          <w:rFonts w:ascii="Cambria" w:hAnsi="Cambria"/>
        </w:rPr>
        <w:t>10 owe between $2000 and $3000</w:t>
      </w:r>
    </w:p>
    <w:p w14:paraId="14FF2121" w14:textId="063A6CD7" w:rsidR="002E4842" w:rsidRPr="002E4842" w:rsidRDefault="002E4842" w:rsidP="002E4842">
      <w:pPr>
        <w:pStyle w:val="ListParagraph"/>
        <w:numPr>
          <w:ilvl w:val="1"/>
          <w:numId w:val="2"/>
        </w:numPr>
        <w:spacing w:after="0"/>
        <w:rPr>
          <w:rFonts w:ascii="Cambria" w:hAnsi="Cambria"/>
        </w:rPr>
      </w:pPr>
      <w:r w:rsidRPr="002E4842">
        <w:rPr>
          <w:rFonts w:ascii="Cambria" w:hAnsi="Cambria"/>
        </w:rPr>
        <w:t>27 owe between $1,000 and $2000</w:t>
      </w:r>
    </w:p>
    <w:p w14:paraId="311A9AE6" w14:textId="77777777" w:rsidR="002E4842" w:rsidRDefault="002E4842" w:rsidP="00433B97">
      <w:pPr>
        <w:spacing w:after="0"/>
        <w:rPr>
          <w:rFonts w:ascii="Cambria" w:hAnsi="Cambria"/>
        </w:rPr>
      </w:pPr>
    </w:p>
    <w:p w14:paraId="1555347E" w14:textId="2626E795" w:rsidR="002E4842" w:rsidRDefault="002E4842" w:rsidP="00433B97">
      <w:pPr>
        <w:spacing w:after="0"/>
        <w:rPr>
          <w:rFonts w:ascii="Cambria" w:hAnsi="Cambria"/>
        </w:rPr>
      </w:pPr>
      <w:r>
        <w:rPr>
          <w:rFonts w:ascii="Cambria" w:hAnsi="Cambria"/>
        </w:rPr>
        <w:t>Reserve Funds Financial Report for June Meeting</w:t>
      </w:r>
    </w:p>
    <w:p w14:paraId="328A78A0" w14:textId="77777777" w:rsidR="002E4842" w:rsidRDefault="002E4842" w:rsidP="00433B97">
      <w:pPr>
        <w:spacing w:after="0"/>
        <w:rPr>
          <w:rFonts w:ascii="Cambria" w:hAnsi="Cambria"/>
        </w:rPr>
      </w:pPr>
    </w:p>
    <w:p w14:paraId="5DED2EA7" w14:textId="6E708854" w:rsidR="002E4842" w:rsidRDefault="002E4842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Available Funds as of June 22</w:t>
      </w:r>
      <w:r w:rsidRPr="002E4842"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ab/>
        <w:t>$268,762.02</w:t>
      </w:r>
      <w:r w:rsidR="00B74715">
        <w:rPr>
          <w:rFonts w:ascii="Cambria" w:hAnsi="Cambria"/>
        </w:rPr>
        <w:t xml:space="preserve"> Not including bills being paid for the pool</w:t>
      </w:r>
    </w:p>
    <w:p w14:paraId="40263ED6" w14:textId="77777777" w:rsidR="00C302D9" w:rsidRDefault="00C302D9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0194B4F1" w14:textId="77777777" w:rsidR="00B74715" w:rsidRDefault="002E4842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Income:</w:t>
      </w:r>
      <w:r>
        <w:rPr>
          <w:rFonts w:ascii="Cambria" w:hAnsi="Cambria"/>
        </w:rPr>
        <w:tab/>
        <w:t>$95,733.94</w:t>
      </w:r>
    </w:p>
    <w:p w14:paraId="0C1C2EBD" w14:textId="77777777" w:rsidR="00B74715" w:rsidRDefault="00B74715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43186346" w14:textId="62F95F7E" w:rsidR="002E4842" w:rsidRDefault="00B74715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Communications: No Murmurs in July. Other issues are online.</w:t>
      </w:r>
      <w:r w:rsidR="002E4842">
        <w:rPr>
          <w:rFonts w:ascii="Cambria" w:hAnsi="Cambria"/>
        </w:rPr>
        <w:tab/>
      </w:r>
    </w:p>
    <w:p w14:paraId="37383926" w14:textId="77777777" w:rsidR="00B74715" w:rsidRDefault="00B74715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12FD8B4D" w14:textId="7FE61089" w:rsidR="00B74715" w:rsidRDefault="00B74715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Maintenance and Greens: Jake gave the report.</w:t>
      </w:r>
    </w:p>
    <w:p w14:paraId="2486AC85" w14:textId="77777777" w:rsidR="00B74715" w:rsidRDefault="00B74715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41143356" w14:textId="587934E0" w:rsidR="00B74715" w:rsidRDefault="00B74715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>Jake asked if Connor (our part time greens person) could trim the bushes around the Union Schoolhouse/Silver Oak sign a bit, and do some branch pick up after the storms.</w:t>
      </w:r>
    </w:p>
    <w:p w14:paraId="7F975327" w14:textId="77777777" w:rsidR="00B74715" w:rsidRDefault="00B74715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102BF07C" w14:textId="7183F5A2" w:rsidR="00B74715" w:rsidRDefault="00B74715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Mulching was completed as of June 14</w:t>
      </w:r>
      <w:r w:rsidRPr="00B74715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>.</w:t>
      </w:r>
    </w:p>
    <w:p w14:paraId="58272CAE" w14:textId="77777777" w:rsidR="00B74715" w:rsidRDefault="00B74715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1E5CE348" w14:textId="21CF9A76" w:rsidR="00B74715" w:rsidRDefault="00B74715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A pair of dead trees in the green space next to 4173 Forest Ridge Blvd. need to be removed. Sav-A-Tree was contacted and will be scheduled for removal.</w:t>
      </w:r>
      <w:r w:rsidR="00BB64C2">
        <w:rPr>
          <w:rFonts w:ascii="Cambria" w:hAnsi="Cambria"/>
        </w:rPr>
        <w:t xml:space="preserve"> This year’s tree removal budget is quickly being depleted. Frank moved, and Scott seconded to add $2500 from reserves to the tree removal line item.</w:t>
      </w:r>
    </w:p>
    <w:p w14:paraId="787AE67D" w14:textId="77777777" w:rsidR="00BB64C2" w:rsidRDefault="00BB64C2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36A5B38C" w14:textId="1972178A" w:rsidR="00BB64C2" w:rsidRDefault="00BB64C2" w:rsidP="00BB64C2">
      <w:pPr>
        <w:tabs>
          <w:tab w:val="left" w:pos="4770"/>
        </w:tabs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Vote: 6 – 0</w:t>
      </w:r>
    </w:p>
    <w:p w14:paraId="3CD843BE" w14:textId="77777777" w:rsidR="00B74715" w:rsidRDefault="00B74715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31ABBFC0" w14:textId="7B0EBF22" w:rsidR="00BB64C2" w:rsidRDefault="00BB64C2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Jake discussed a mowing area with an attending resident, asking if the area in question was being mowed. </w:t>
      </w:r>
    </w:p>
    <w:p w14:paraId="70EC6CBA" w14:textId="77777777" w:rsidR="00BB64C2" w:rsidRDefault="00BB64C2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047B792C" w14:textId="3F563258" w:rsidR="00B74715" w:rsidRDefault="00BB64C2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Four wheelers are driving through the green areas. </w:t>
      </w:r>
      <w:r w:rsidR="00B74715">
        <w:rPr>
          <w:rFonts w:ascii="Cambria" w:hAnsi="Cambria"/>
        </w:rPr>
        <w:t>Cost for 20 “No Motorized Vehicles/No Trespassing: signs, posts, and stainless hardware would be roughly $700-$725.</w:t>
      </w:r>
      <w:r w:rsidR="005D7738">
        <w:rPr>
          <w:rFonts w:ascii="Cambria" w:hAnsi="Cambria"/>
        </w:rPr>
        <w:t xml:space="preserve"> The discussion centered around the effectiveness of said signs.</w:t>
      </w:r>
      <w:r w:rsidR="001827C3">
        <w:rPr>
          <w:rFonts w:ascii="Cambria" w:hAnsi="Cambria"/>
        </w:rPr>
        <w:t xml:space="preserve"> Jake suggested using </w:t>
      </w:r>
      <w:proofErr w:type="spellStart"/>
      <w:r w:rsidR="001827C3">
        <w:rPr>
          <w:rFonts w:ascii="Cambria" w:hAnsi="Cambria"/>
        </w:rPr>
        <w:t>Quikcrete</w:t>
      </w:r>
      <w:proofErr w:type="spellEnd"/>
      <w:r w:rsidR="001827C3">
        <w:rPr>
          <w:rFonts w:ascii="Cambria" w:hAnsi="Cambria"/>
        </w:rPr>
        <w:t xml:space="preserve"> to anchor the </w:t>
      </w:r>
      <w:proofErr w:type="gramStart"/>
      <w:r w:rsidR="001827C3">
        <w:rPr>
          <w:rFonts w:ascii="Cambria" w:hAnsi="Cambria"/>
        </w:rPr>
        <w:t>sign posts</w:t>
      </w:r>
      <w:proofErr w:type="gramEnd"/>
      <w:r w:rsidR="001827C3">
        <w:rPr>
          <w:rFonts w:ascii="Cambria" w:hAnsi="Cambria"/>
        </w:rPr>
        <w:t xml:space="preserve"> in the ground.</w:t>
      </w:r>
    </w:p>
    <w:p w14:paraId="7D91123A" w14:textId="77777777" w:rsidR="001827C3" w:rsidRDefault="001827C3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4B4728F7" w14:textId="1251CCD2" w:rsidR="001827C3" w:rsidRDefault="001827C3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Roberta submitted photos of the </w:t>
      </w:r>
      <w:proofErr w:type="spellStart"/>
      <w:r>
        <w:rPr>
          <w:rFonts w:ascii="Cambria" w:hAnsi="Cambria"/>
        </w:rPr>
        <w:t>unmowed</w:t>
      </w:r>
      <w:proofErr w:type="spellEnd"/>
      <w:r>
        <w:rPr>
          <w:rFonts w:ascii="Cambria" w:hAnsi="Cambria"/>
        </w:rPr>
        <w:t xml:space="preserve"> grass between the trees and at the swing sets/slides at Cottonwood. Park. Scott said he’d follow up with Brunner’s.</w:t>
      </w:r>
    </w:p>
    <w:p w14:paraId="689411B0" w14:textId="77777777" w:rsidR="00B74715" w:rsidRDefault="00B74715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6AF5E0B0" w14:textId="69C0F593" w:rsidR="00B74715" w:rsidRDefault="001827C3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Other mowing</w:t>
      </w:r>
      <w:r w:rsidR="00B74715">
        <w:rPr>
          <w:rFonts w:ascii="Cambria" w:hAnsi="Cambria"/>
        </w:rPr>
        <w:t xml:space="preserve"> is looking great.</w:t>
      </w:r>
    </w:p>
    <w:p w14:paraId="34A1CFCE" w14:textId="77777777" w:rsidR="00B74715" w:rsidRDefault="00B74715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2DB08621" w14:textId="05512BDF" w:rsidR="00B74715" w:rsidRDefault="00B74715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Some of the playground equipment could use some paint. Need to check on Connor’s availability to touch some of them up.</w:t>
      </w:r>
    </w:p>
    <w:p w14:paraId="48A6E4F0" w14:textId="77777777" w:rsidR="00BB64C2" w:rsidRDefault="00BB64C2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1ADBD04F" w14:textId="304E015E" w:rsidR="00BB64C2" w:rsidRDefault="00BB64C2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The Community Garden has been dismantled. Scott will call Brunner’s to get a price to remove the vestiges.</w:t>
      </w:r>
    </w:p>
    <w:p w14:paraId="18B90C64" w14:textId="77777777" w:rsidR="00BB64C2" w:rsidRDefault="00BB64C2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0BBF4AFC" w14:textId="058F02CC" w:rsidR="00BB64C2" w:rsidRDefault="00BB64C2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Roberta showed photos to the board of areas in the Cottonwood green area around the trees near the </w:t>
      </w:r>
      <w:r w:rsidR="00DC60E1">
        <w:rPr>
          <w:rFonts w:ascii="Cambria" w:hAnsi="Cambria"/>
        </w:rPr>
        <w:t>swing sets</w:t>
      </w:r>
      <w:r>
        <w:rPr>
          <w:rFonts w:ascii="Cambria" w:hAnsi="Cambria"/>
        </w:rPr>
        <w:t>/slides etc., not getting mowed. The grass was waist high. Scott will follow up with Brunner’s.</w:t>
      </w:r>
    </w:p>
    <w:p w14:paraId="55F5CE00" w14:textId="77777777" w:rsidR="00DC60E1" w:rsidRDefault="00DC60E1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00423B5C" w14:textId="38AE7724" w:rsidR="00DC60E1" w:rsidRDefault="00DC60E1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A</w:t>
      </w:r>
      <w:r w:rsidR="005D7738">
        <w:rPr>
          <w:rFonts w:ascii="Cambria" w:hAnsi="Cambria"/>
        </w:rPr>
        <w:t>n attending resident</w:t>
      </w:r>
      <w:r>
        <w:rPr>
          <w:rFonts w:ascii="Cambria" w:hAnsi="Cambria"/>
        </w:rPr>
        <w:t xml:space="preserve"> questioned </w:t>
      </w:r>
      <w:r w:rsidR="005D7738">
        <w:rPr>
          <w:rFonts w:ascii="Cambria" w:hAnsi="Cambria"/>
        </w:rPr>
        <w:t xml:space="preserve">as to </w:t>
      </w:r>
      <w:r>
        <w:rPr>
          <w:rFonts w:ascii="Cambria" w:hAnsi="Cambria"/>
        </w:rPr>
        <w:t xml:space="preserve">why the board did not allow </w:t>
      </w:r>
      <w:r w:rsidR="005D7738">
        <w:rPr>
          <w:rFonts w:ascii="Cambria" w:hAnsi="Cambria"/>
        </w:rPr>
        <w:t>voting for residents attending the meeting</w:t>
      </w:r>
      <w:r>
        <w:rPr>
          <w:rFonts w:ascii="Cambria" w:hAnsi="Cambria"/>
        </w:rPr>
        <w:t xml:space="preserve">. Jesse and Faith explained how the bylaws work for members voting at the regular </w:t>
      </w:r>
      <w:r w:rsidR="005D7738">
        <w:rPr>
          <w:rFonts w:ascii="Cambria" w:hAnsi="Cambria"/>
        </w:rPr>
        <w:t xml:space="preserve">monthly </w:t>
      </w:r>
      <w:r>
        <w:rPr>
          <w:rFonts w:ascii="Cambria" w:hAnsi="Cambria"/>
        </w:rPr>
        <w:t>meetings versus the semi-annual meeting.</w:t>
      </w:r>
      <w:r w:rsidR="005D7738">
        <w:rPr>
          <w:rFonts w:ascii="Cambria" w:hAnsi="Cambria"/>
        </w:rPr>
        <w:t xml:space="preserve"> The resident asked other questions, and he was directed to the FRA Website, which houses the FRA By-Laws, past minutes, and the like.</w:t>
      </w:r>
    </w:p>
    <w:p w14:paraId="3CB5CB3C" w14:textId="77777777" w:rsidR="005D7738" w:rsidRDefault="005D7738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06494083" w14:textId="7E45F57B" w:rsidR="005D7738" w:rsidRDefault="001827C3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Infrastructure:</w:t>
      </w:r>
    </w:p>
    <w:p w14:paraId="35FB665E" w14:textId="77777777" w:rsidR="001827C3" w:rsidRDefault="001827C3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090A1164" w14:textId="20EDCA36" w:rsidR="001827C3" w:rsidRDefault="001827C3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Discussed the Asphalt Pavement for the pool parking lot. Scott estimates the cost </w:t>
      </w:r>
      <w:r w:rsidR="00123C3B">
        <w:rPr>
          <w:rFonts w:ascii="Cambria" w:hAnsi="Cambria"/>
        </w:rPr>
        <w:t xml:space="preserve">to be around </w:t>
      </w:r>
      <w:r>
        <w:rPr>
          <w:rFonts w:ascii="Cambria" w:hAnsi="Cambria"/>
        </w:rPr>
        <w:t>$48,000.</w:t>
      </w:r>
    </w:p>
    <w:p w14:paraId="092E7356" w14:textId="77777777" w:rsidR="001827C3" w:rsidRDefault="001827C3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0B62412D" w14:textId="4A49910B" w:rsidR="001827C3" w:rsidRDefault="001827C3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Playground Equipment: Discussed the issues the board faced to be able to replace the slide at </w:t>
      </w:r>
      <w:r w:rsidR="00123C3B">
        <w:rPr>
          <w:rFonts w:ascii="Cambria" w:hAnsi="Cambria"/>
        </w:rPr>
        <w:t>Little Jeep Park due to the original company went out of business.</w:t>
      </w:r>
      <w:r w:rsidR="001B460A">
        <w:rPr>
          <w:rFonts w:ascii="Cambria" w:hAnsi="Cambria"/>
        </w:rPr>
        <w:t xml:space="preserve"> The slides have been ordered, and due to the insurance claim being approved, the replacement cost will be the deductible.</w:t>
      </w:r>
    </w:p>
    <w:p w14:paraId="62A04A2D" w14:textId="77777777" w:rsidR="001827C3" w:rsidRDefault="001827C3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4886EA7C" w14:textId="3DC1663F" w:rsidR="00123C3B" w:rsidRDefault="001827C3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>L Shape Pool Plaster</w:t>
      </w:r>
      <w:r w:rsidR="00123C3B">
        <w:rPr>
          <w:rFonts w:ascii="Cambria" w:hAnsi="Cambria"/>
        </w:rPr>
        <w:t xml:space="preserve"> / Tile / FRA sidewalks. Not needed at this time.</w:t>
      </w:r>
    </w:p>
    <w:p w14:paraId="2286D0AC" w14:textId="61FB6BC6" w:rsidR="00123C3B" w:rsidRDefault="00123C3B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Pool:</w:t>
      </w:r>
    </w:p>
    <w:p w14:paraId="556D9BF9" w14:textId="77777777" w:rsidR="00123C3B" w:rsidRDefault="00123C3B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113C3399" w14:textId="2CCE6AD3" w:rsidR="00123C3B" w:rsidRDefault="00123C3B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There have been repeated issues with the back gate. Locks have been missing and replaced several times. </w:t>
      </w:r>
    </w:p>
    <w:p w14:paraId="398206F1" w14:textId="74FDB27D" w:rsidR="00123C3B" w:rsidRDefault="00123C3B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Due to this issue, Scott installed a chain and 3 sets of locks. 2 locks are locked to either side of the chain and lined together to lock the gave closed, thereby giving access to either entity without them needing the other’s code.</w:t>
      </w:r>
      <w:r w:rsidR="00290AAF">
        <w:rPr>
          <w:rFonts w:ascii="Cambria" w:hAnsi="Cambria"/>
        </w:rPr>
        <w:t xml:space="preserve"> Jesse tightened the chain around the gate to prevent access.</w:t>
      </w:r>
    </w:p>
    <w:p w14:paraId="0496D57D" w14:textId="77777777" w:rsidR="00123C3B" w:rsidRDefault="00123C3B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7F03DB7F" w14:textId="75C2B1B8" w:rsidR="00123C3B" w:rsidRDefault="00123C3B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Brass Lock 1: Combination lock with code only given to </w:t>
      </w:r>
      <w:proofErr w:type="spellStart"/>
      <w:r>
        <w:rPr>
          <w:rFonts w:ascii="Cambria" w:hAnsi="Cambria"/>
        </w:rPr>
        <w:t>SwimSafe</w:t>
      </w:r>
      <w:proofErr w:type="spellEnd"/>
      <w:r>
        <w:rPr>
          <w:rFonts w:ascii="Cambria" w:hAnsi="Cambria"/>
        </w:rPr>
        <w:t xml:space="preserve"> and the Committee Chair.</w:t>
      </w:r>
    </w:p>
    <w:p w14:paraId="3CBB457A" w14:textId="6C3D51A3" w:rsidR="00123C3B" w:rsidRDefault="00123C3B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Green Lock 2: Combination Lock with code only given to Brunner’s and the Committee Chair.</w:t>
      </w:r>
    </w:p>
    <w:p w14:paraId="32B5F092" w14:textId="54E32C6D" w:rsidR="00123C3B" w:rsidRDefault="00123C3B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Keyed Lock: Locks the chain to the fence on one side. Key and combinations retained by the president.</w:t>
      </w:r>
    </w:p>
    <w:p w14:paraId="21920394" w14:textId="77777777" w:rsidR="00290AAF" w:rsidRDefault="00290AAF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0917534B" w14:textId="33BF4D8A" w:rsidR="00290AAF" w:rsidRDefault="00290AAF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The combination to the side gate has been updated for increased security. </w:t>
      </w:r>
    </w:p>
    <w:p w14:paraId="7E655882" w14:textId="77777777" w:rsidR="00123C3B" w:rsidRDefault="00123C3B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7E01285D" w14:textId="310683CF" w:rsidR="00123C3B" w:rsidRDefault="00123C3B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Alarm and Cameras:</w:t>
      </w:r>
    </w:p>
    <w:p w14:paraId="006F85DD" w14:textId="77777777" w:rsidR="00B74715" w:rsidRDefault="00B74715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301F5E4E" w14:textId="32F54DF8" w:rsidR="00B74715" w:rsidRDefault="00123C3B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The Pool has been broken into now 2 or 3 times. The cameras onsite reportedly have not worked since sometime last year. We have 8 </w:t>
      </w:r>
      <w:proofErr w:type="spellStart"/>
      <w:r>
        <w:rPr>
          <w:rFonts w:ascii="Cambria" w:hAnsi="Cambria"/>
        </w:rPr>
        <w:t>Defeway</w:t>
      </w:r>
      <w:proofErr w:type="spellEnd"/>
      <w:r>
        <w:rPr>
          <w:rFonts w:ascii="Cambria" w:hAnsi="Cambria"/>
        </w:rPr>
        <w:t xml:space="preserve"> C102LI cameras and 16 Samsung SDC 944ICBN cameras, purchased in 2016 by may need a DVR system.</w:t>
      </w:r>
    </w:p>
    <w:p w14:paraId="75A30C63" w14:textId="77777777" w:rsidR="00123C3B" w:rsidRDefault="00123C3B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463C1426" w14:textId="1F6BB66D" w:rsidR="00123C3B" w:rsidRDefault="00123C3B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The reserve fund would be used to install a complete DVR system. </w:t>
      </w:r>
    </w:p>
    <w:p w14:paraId="53B0C8D5" w14:textId="77777777" w:rsidR="00103AF7" w:rsidRDefault="00103AF7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51D83246" w14:textId="77777777" w:rsidR="00103AF7" w:rsidRDefault="00103AF7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A swim team member’s parent will be reaching out to Jesse with his contact info who is willing to install a proper system for us, including a remote camera setup for the dumpster. He will be providing a quote.</w:t>
      </w:r>
    </w:p>
    <w:p w14:paraId="15A996D0" w14:textId="77777777" w:rsidR="00103AF7" w:rsidRDefault="00103AF7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0786C020" w14:textId="4130AC68" w:rsidR="00103AF7" w:rsidRDefault="00103AF7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ADT will be coming out and do a full assessment and replace parts as needed. They need the master paperwork – </w:t>
      </w:r>
      <w:r w:rsidR="00290AAF">
        <w:rPr>
          <w:rFonts w:ascii="Cambria" w:hAnsi="Cambria"/>
        </w:rPr>
        <w:t>they do not have the master password to the system; this will be taken care of at the visit.</w:t>
      </w:r>
    </w:p>
    <w:p w14:paraId="7103DD9F" w14:textId="4FB60BA2" w:rsidR="00290AAF" w:rsidRDefault="00290AAF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They will upgrade the system to eliminate phone line access in favor of cellular access. </w:t>
      </w:r>
    </w:p>
    <w:p w14:paraId="6D85D0F5" w14:textId="77777777" w:rsidR="00103AF7" w:rsidRDefault="00103AF7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53118EE7" w14:textId="58FC81BB" w:rsidR="00103AF7" w:rsidRDefault="00103AF7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Estimate is $2500 for camera/DVR and other hardware installation by ADT.</w:t>
      </w:r>
    </w:p>
    <w:p w14:paraId="11E9919F" w14:textId="77777777" w:rsidR="00103AF7" w:rsidRDefault="00103AF7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168F2EE6" w14:textId="118E5D1A" w:rsidR="00103AF7" w:rsidRDefault="00103AF7" w:rsidP="00103AF7">
      <w:pPr>
        <w:tabs>
          <w:tab w:val="left" w:pos="4770"/>
        </w:tabs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Vote: 6-0</w:t>
      </w:r>
    </w:p>
    <w:p w14:paraId="2FE38253" w14:textId="77777777" w:rsidR="00103AF7" w:rsidRDefault="00103AF7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18E76851" w14:textId="1AE63437" w:rsidR="00103AF7" w:rsidRDefault="00103AF7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New Photo ID system is operational. 650 passes have been issues so far.</w:t>
      </w:r>
    </w:p>
    <w:p w14:paraId="21C50655" w14:textId="77777777" w:rsidR="00103AF7" w:rsidRDefault="00103AF7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47C40196" w14:textId="1FB3BE04" w:rsidR="00103AF7" w:rsidRDefault="00103AF7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The water station has been attached to the wall</w:t>
      </w:r>
      <w:r w:rsidR="00290AAF">
        <w:rPr>
          <w:rFonts w:ascii="Cambria" w:hAnsi="Cambria"/>
        </w:rPr>
        <w:t xml:space="preserve"> correctly</w:t>
      </w:r>
    </w:p>
    <w:p w14:paraId="345C304F" w14:textId="77777777" w:rsidR="00290AAF" w:rsidRDefault="00290AAF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4AD40E31" w14:textId="77777777" w:rsidR="00290AAF" w:rsidRDefault="00290AAF" w:rsidP="00290AAF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The backflow test is overdue – scheduled for the 30</w:t>
      </w:r>
      <w:r w:rsidRPr="00290AAF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of June. There is no fine, but if not completed, water shut off is a possibility. </w:t>
      </w:r>
    </w:p>
    <w:p w14:paraId="2C1293BB" w14:textId="77777777" w:rsidR="00290AAF" w:rsidRDefault="00290AAF" w:rsidP="00290AAF">
      <w:pPr>
        <w:tabs>
          <w:tab w:val="left" w:pos="4770"/>
        </w:tabs>
        <w:spacing w:after="0"/>
        <w:rPr>
          <w:rFonts w:ascii="Cambria" w:hAnsi="Cambria"/>
        </w:rPr>
      </w:pPr>
    </w:p>
    <w:p w14:paraId="0811AD6A" w14:textId="145A604F" w:rsidR="00290AAF" w:rsidRDefault="00290AAF" w:rsidP="00290AAF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The Dumpster also now has a lock due to the illegal dumping occurring there.</w:t>
      </w:r>
    </w:p>
    <w:p w14:paraId="3875F31C" w14:textId="77777777" w:rsidR="00FC557A" w:rsidRDefault="00FC557A" w:rsidP="00290AAF">
      <w:pPr>
        <w:tabs>
          <w:tab w:val="left" w:pos="4770"/>
        </w:tabs>
        <w:spacing w:after="0"/>
        <w:rPr>
          <w:rFonts w:ascii="Cambria" w:hAnsi="Cambria"/>
        </w:rPr>
      </w:pPr>
    </w:p>
    <w:p w14:paraId="2F84DAB1" w14:textId="1A73D90C" w:rsidR="00FC557A" w:rsidRDefault="00FC557A" w:rsidP="00290AAF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The pool resurface is done. The County needs to inspect it and will be done June 24</w:t>
      </w:r>
      <w:r w:rsidRPr="00FC557A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. </w:t>
      </w:r>
    </w:p>
    <w:p w14:paraId="2C65944D" w14:textId="77777777" w:rsidR="00FC557A" w:rsidRDefault="00FC557A" w:rsidP="00290AAF">
      <w:pPr>
        <w:tabs>
          <w:tab w:val="left" w:pos="4770"/>
        </w:tabs>
        <w:spacing w:after="0"/>
        <w:rPr>
          <w:rFonts w:ascii="Cambria" w:hAnsi="Cambria"/>
        </w:rPr>
      </w:pPr>
    </w:p>
    <w:p w14:paraId="56ED51AD" w14:textId="2FC2C754" w:rsidR="00FC557A" w:rsidRDefault="00FC557A" w:rsidP="00290AAF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>Jake noticed that two pool picnic tables were missing…. Jake pulled them out for repair.</w:t>
      </w:r>
    </w:p>
    <w:p w14:paraId="01E1AA7C" w14:textId="29283082" w:rsidR="00103AF7" w:rsidRDefault="00103AF7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Activities:</w:t>
      </w:r>
    </w:p>
    <w:p w14:paraId="09DAE35C" w14:textId="77777777" w:rsidR="00103AF7" w:rsidRDefault="00103AF7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135F2A9D" w14:textId="4A89D8CB" w:rsidR="00103AF7" w:rsidRDefault="00103AF7" w:rsidP="00290AAF">
      <w:pPr>
        <w:tabs>
          <w:tab w:val="left" w:pos="1440"/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Sept 1</w:t>
      </w:r>
      <w:r w:rsidRPr="00103AF7"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ab/>
        <w:t>Labor Day Cookout at the Pool</w:t>
      </w:r>
      <w:r w:rsidR="00FC557A">
        <w:rPr>
          <w:rFonts w:ascii="Cambria" w:hAnsi="Cambria"/>
        </w:rPr>
        <w:t xml:space="preserve"> – anyone can attend</w:t>
      </w:r>
    </w:p>
    <w:p w14:paraId="3B3410BE" w14:textId="044CFD6D" w:rsidR="00103AF7" w:rsidRDefault="00103AF7" w:rsidP="00290AAF">
      <w:pPr>
        <w:tabs>
          <w:tab w:val="left" w:pos="1440"/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Oct 11</w:t>
      </w:r>
      <w:r w:rsidRPr="00103AF7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r w:rsidR="00290AAF">
        <w:rPr>
          <w:rFonts w:ascii="Cambria" w:hAnsi="Cambria"/>
        </w:rPr>
        <w:t>Pumpkin</w:t>
      </w:r>
      <w:r>
        <w:rPr>
          <w:rFonts w:ascii="Cambria" w:hAnsi="Cambria"/>
        </w:rPr>
        <w:t xml:space="preserve"> Decorating and Halloween Party at the sheds</w:t>
      </w:r>
    </w:p>
    <w:p w14:paraId="77D8C968" w14:textId="35C4258F" w:rsidR="00103AF7" w:rsidRDefault="00290AAF" w:rsidP="00290AAF">
      <w:pPr>
        <w:tabs>
          <w:tab w:val="left" w:pos="1440"/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Oct 25</w:t>
      </w:r>
      <w:r w:rsidRPr="00290AAF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ab/>
        <w:t>Halloween Parade and Costume Judging</w:t>
      </w:r>
    </w:p>
    <w:p w14:paraId="2C6CE6B9" w14:textId="4BC7AC7C" w:rsidR="00290AAF" w:rsidRDefault="00290AAF" w:rsidP="00290AAF">
      <w:pPr>
        <w:tabs>
          <w:tab w:val="left" w:pos="1440"/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Nov 22</w:t>
      </w:r>
      <w:r w:rsidRPr="00290AAF"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ab/>
        <w:t>Forest Ridge Turkey Trot</w:t>
      </w:r>
    </w:p>
    <w:p w14:paraId="5F5D94D7" w14:textId="3C9A55C7" w:rsidR="00290AAF" w:rsidRDefault="00290AAF" w:rsidP="00290AAF">
      <w:pPr>
        <w:tabs>
          <w:tab w:val="left" w:pos="1440"/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Dec </w:t>
      </w:r>
      <w:r w:rsidR="00FC557A">
        <w:rPr>
          <w:rFonts w:ascii="Cambria" w:hAnsi="Cambria"/>
        </w:rPr>
        <w:t>TBA</w:t>
      </w:r>
      <w:r>
        <w:rPr>
          <w:rFonts w:ascii="Cambria" w:hAnsi="Cambria"/>
        </w:rPr>
        <w:tab/>
        <w:t>Santa at the Gazebo</w:t>
      </w:r>
    </w:p>
    <w:p w14:paraId="2D2A2EEB" w14:textId="727AF6D9" w:rsidR="00290AAF" w:rsidRDefault="00290AAF" w:rsidP="00290AAF">
      <w:pPr>
        <w:tabs>
          <w:tab w:val="left" w:pos="1440"/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Dec 19/20 </w:t>
      </w:r>
      <w:r>
        <w:rPr>
          <w:rFonts w:ascii="Cambria" w:hAnsi="Cambria"/>
        </w:rPr>
        <w:tab/>
        <w:t>Christmas Light Judging – Light Fight</w:t>
      </w:r>
    </w:p>
    <w:p w14:paraId="6E8AE5BE" w14:textId="77777777" w:rsidR="001B460A" w:rsidRDefault="001B460A" w:rsidP="00290AAF">
      <w:pPr>
        <w:tabs>
          <w:tab w:val="left" w:pos="1440"/>
          <w:tab w:val="left" w:pos="4770"/>
        </w:tabs>
        <w:spacing w:after="0"/>
        <w:rPr>
          <w:rFonts w:ascii="Cambria" w:hAnsi="Cambria"/>
        </w:rPr>
      </w:pPr>
    </w:p>
    <w:p w14:paraId="5035DC18" w14:textId="041EC426" w:rsidR="001B460A" w:rsidRDefault="001B460A" w:rsidP="00290AAF">
      <w:pPr>
        <w:tabs>
          <w:tab w:val="left" w:pos="1440"/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Trying to schedule a band at the gazebo soon</w:t>
      </w:r>
    </w:p>
    <w:p w14:paraId="04F15A0F" w14:textId="77777777" w:rsidR="00103AF7" w:rsidRDefault="00103AF7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1236C192" w14:textId="695A4E64" w:rsidR="00103AF7" w:rsidRDefault="00290AAF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Audit: No Report</w:t>
      </w:r>
    </w:p>
    <w:p w14:paraId="1282391C" w14:textId="77777777" w:rsidR="00290AAF" w:rsidRDefault="00290AAF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2487A14F" w14:textId="77777777" w:rsidR="00FC557A" w:rsidRDefault="00290AAF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Elections:</w:t>
      </w:r>
      <w:r w:rsidR="00FC557A">
        <w:rPr>
          <w:rFonts w:ascii="Cambria" w:hAnsi="Cambria"/>
        </w:rPr>
        <w:t xml:space="preserve"> </w:t>
      </w:r>
    </w:p>
    <w:p w14:paraId="077DB365" w14:textId="77777777" w:rsidR="00FC557A" w:rsidRDefault="00FC557A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774339E0" w14:textId="3AD3D277" w:rsidR="00123C3B" w:rsidRDefault="001B460A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There are four positions open. Two are board members’ terms expiring, and 2 open positions.</w:t>
      </w:r>
    </w:p>
    <w:p w14:paraId="1FECACAC" w14:textId="77777777" w:rsidR="00FC557A" w:rsidRDefault="00FC557A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51E76263" w14:textId="297C7D4D" w:rsidR="00FC557A" w:rsidRDefault="00FC557A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Two board members’ terms up in September.</w:t>
      </w:r>
    </w:p>
    <w:p w14:paraId="5B9F4D59" w14:textId="77777777" w:rsidR="001B460A" w:rsidRDefault="001B460A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2F86C6E1" w14:textId="22DDEAF3" w:rsidR="001B460A" w:rsidRDefault="001B460A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Ben Newland attending the meeting and is interested in filling the empty board position. He introduced himself to the board.  His term will be </w:t>
      </w:r>
      <w:r w:rsidR="005B34CB">
        <w:rPr>
          <w:rFonts w:ascii="Cambria" w:hAnsi="Cambria"/>
        </w:rPr>
        <w:t>renewed by election at the September Semi-Annual meeting.</w:t>
      </w:r>
    </w:p>
    <w:p w14:paraId="7E6EE3E0" w14:textId="1E44FDC4" w:rsidR="001B460A" w:rsidRDefault="001B460A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30A15645" w14:textId="5C3F9933" w:rsidR="001B460A" w:rsidRDefault="001B460A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Scott moved, and Frank seconded, to appoint Ben to the board</w:t>
      </w:r>
      <w:r w:rsidR="005B34CB">
        <w:rPr>
          <w:rFonts w:ascii="Cambria" w:hAnsi="Cambria"/>
        </w:rPr>
        <w:t xml:space="preserve"> effective immediately</w:t>
      </w:r>
      <w:r>
        <w:rPr>
          <w:rFonts w:ascii="Cambria" w:hAnsi="Cambria"/>
        </w:rPr>
        <w:t>.</w:t>
      </w:r>
    </w:p>
    <w:p w14:paraId="50C02504" w14:textId="77777777" w:rsidR="001B460A" w:rsidRDefault="001B460A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339589A2" w14:textId="034E3216" w:rsidR="001B460A" w:rsidRDefault="001B460A" w:rsidP="001B460A">
      <w:pPr>
        <w:tabs>
          <w:tab w:val="left" w:pos="4770"/>
        </w:tabs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Vote: 6-0</w:t>
      </w:r>
    </w:p>
    <w:p w14:paraId="4BBC0788" w14:textId="77777777" w:rsidR="00FC557A" w:rsidRDefault="00FC557A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68469312" w14:textId="6168A452" w:rsidR="00FC557A" w:rsidRDefault="00FC557A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Old Business:</w:t>
      </w:r>
    </w:p>
    <w:p w14:paraId="49788D59" w14:textId="77777777" w:rsidR="00FC557A" w:rsidRDefault="00FC557A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36F2ABA0" w14:textId="5F501C5E" w:rsidR="00FC557A" w:rsidRDefault="00FC557A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Vision 2024 Update: Initial resurfacing work will begin tomorrow.</w:t>
      </w:r>
      <w:r w:rsidR="005B34CB">
        <w:rPr>
          <w:rFonts w:ascii="Cambria" w:hAnsi="Cambria"/>
        </w:rPr>
        <w:t xml:space="preserve"> This is the final piece to be finished.</w:t>
      </w:r>
    </w:p>
    <w:p w14:paraId="524107FF" w14:textId="77777777" w:rsidR="005B34CB" w:rsidRDefault="005B34CB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6059B398" w14:textId="567A1234" w:rsidR="005B34CB" w:rsidRDefault="005B34CB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The Forest Ridge sign at Silver Oak and Union Schoolhouse. It is going to cost considerably more than originally estimated.</w:t>
      </w:r>
    </w:p>
    <w:p w14:paraId="73E93BB3" w14:textId="77777777" w:rsidR="005B34CB" w:rsidRDefault="005B34CB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17D01727" w14:textId="3C786CBD" w:rsidR="005B34CB" w:rsidRDefault="005B34CB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Scott got approval from the City of Riverside to light the sign.</w:t>
      </w:r>
    </w:p>
    <w:p w14:paraId="08E08AF7" w14:textId="77777777" w:rsidR="005B34CB" w:rsidRDefault="005B34CB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10D5DF6E" w14:textId="5107DA54" w:rsidR="005B34CB" w:rsidRDefault="005B34CB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Gebhart Construction sign removal estimate is $2700. This includes demolition and removal, salvaging the plaque if possible.</w:t>
      </w:r>
    </w:p>
    <w:p w14:paraId="4B7EA9F2" w14:textId="77777777" w:rsidR="005B34CB" w:rsidRDefault="005B34CB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269B16E2" w14:textId="09B06E23" w:rsidR="005B34CB" w:rsidRDefault="005B34CB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FastSigns: Quote $17,985.43.</w:t>
      </w:r>
    </w:p>
    <w:p w14:paraId="0AEADE56" w14:textId="77777777" w:rsidR="005B34CB" w:rsidRDefault="005B34CB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5A8A6A91" w14:textId="241AB50C" w:rsidR="005B34CB" w:rsidRDefault="005B34CB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Brunner’s Landscape: Scott has requested design of the new landscape in same footprint with low-maintenance vegetation. Jane Magnolia trees flanking the sign, and potential reuse of the wall components. Estimated $6,000.00.</w:t>
      </w:r>
    </w:p>
    <w:p w14:paraId="3217E116" w14:textId="77777777" w:rsidR="005B34CB" w:rsidRDefault="005B34CB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2AB5536E" w14:textId="7C18099B" w:rsidR="005B34CB" w:rsidRDefault="005B34CB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Total: $26,685.43 from Reserves.</w:t>
      </w:r>
    </w:p>
    <w:p w14:paraId="3D8BE933" w14:textId="77777777" w:rsidR="005B34CB" w:rsidRDefault="005B34CB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708E0721" w14:textId="5830C196" w:rsidR="004A32E7" w:rsidRDefault="004A32E7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Residents were questioning the cost and only one quote. Scott told the resident not many companies want to work with an HOA</w:t>
      </w:r>
      <w:r>
        <w:rPr>
          <w:rFonts w:ascii="Cambria" w:hAnsi="Cambria"/>
        </w:rPr>
        <w:t>.</w:t>
      </w:r>
    </w:p>
    <w:p w14:paraId="0D5EDC1F" w14:textId="77777777" w:rsidR="004A32E7" w:rsidRDefault="004A32E7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54DFC257" w14:textId="5506C0ED" w:rsidR="005B34CB" w:rsidRDefault="005B34CB" w:rsidP="002E4842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After a discussion concerning the total cost of the demolition, debris haul off, construction and installation of the new sign, and landscaping</w:t>
      </w:r>
      <w:r w:rsidR="004A32E7">
        <w:rPr>
          <w:rFonts w:ascii="Cambria" w:hAnsi="Cambria"/>
        </w:rPr>
        <w:t>,</w:t>
      </w:r>
      <w:r>
        <w:rPr>
          <w:rFonts w:ascii="Cambria" w:hAnsi="Cambria"/>
        </w:rPr>
        <w:t xml:space="preserve"> Roberta moved, Scott seconded, to table the discussion until </w:t>
      </w:r>
      <w:r w:rsidR="00247BA7">
        <w:rPr>
          <w:rFonts w:ascii="Cambria" w:hAnsi="Cambria"/>
        </w:rPr>
        <w:t>the September Semi-Annual Meeting</w:t>
      </w:r>
      <w:r>
        <w:rPr>
          <w:rFonts w:ascii="Cambria" w:hAnsi="Cambria"/>
        </w:rPr>
        <w:t>.</w:t>
      </w:r>
    </w:p>
    <w:p w14:paraId="38065025" w14:textId="77777777" w:rsidR="005B34CB" w:rsidRDefault="005B34CB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54470B21" w14:textId="4741C998" w:rsidR="00247BA7" w:rsidRDefault="005B34CB" w:rsidP="00247BA7">
      <w:pPr>
        <w:tabs>
          <w:tab w:val="left" w:pos="4770"/>
        </w:tabs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Vote: </w:t>
      </w:r>
      <w:r w:rsidR="009B44DF">
        <w:rPr>
          <w:rFonts w:ascii="Cambria" w:hAnsi="Cambria"/>
        </w:rPr>
        <w:t>6</w:t>
      </w:r>
      <w:r>
        <w:rPr>
          <w:rFonts w:ascii="Cambria" w:hAnsi="Cambria"/>
        </w:rPr>
        <w:t>-0</w:t>
      </w:r>
    </w:p>
    <w:p w14:paraId="6A35C6F8" w14:textId="77777777" w:rsidR="00247BA7" w:rsidRDefault="00247BA7" w:rsidP="005B34CB">
      <w:pPr>
        <w:tabs>
          <w:tab w:val="left" w:pos="4770"/>
        </w:tabs>
        <w:spacing w:after="0"/>
        <w:rPr>
          <w:rFonts w:ascii="Cambria" w:hAnsi="Cambria"/>
        </w:rPr>
      </w:pPr>
    </w:p>
    <w:p w14:paraId="5B860913" w14:textId="4482D518" w:rsidR="005B34CB" w:rsidRDefault="004A32E7" w:rsidP="005B34CB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Resident comments:</w:t>
      </w:r>
    </w:p>
    <w:p w14:paraId="008119BC" w14:textId="77777777" w:rsidR="004A32E7" w:rsidRDefault="004A32E7" w:rsidP="005B34CB">
      <w:pPr>
        <w:tabs>
          <w:tab w:val="left" w:pos="4770"/>
        </w:tabs>
        <w:spacing w:after="0"/>
        <w:rPr>
          <w:rFonts w:ascii="Cambria" w:hAnsi="Cambria"/>
        </w:rPr>
      </w:pPr>
    </w:p>
    <w:p w14:paraId="635CDF37" w14:textId="216E51B1" w:rsidR="004A32E7" w:rsidRDefault="004A32E7" w:rsidP="005B34CB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>A resident was there and asked that his $40 late fee be removed. He was told that the issue would be discussed in Executive Session.</w:t>
      </w:r>
    </w:p>
    <w:p w14:paraId="6DD1B4DD" w14:textId="77777777" w:rsidR="004A32E7" w:rsidRDefault="004A32E7" w:rsidP="005B34CB">
      <w:pPr>
        <w:tabs>
          <w:tab w:val="left" w:pos="4770"/>
        </w:tabs>
        <w:spacing w:after="0"/>
        <w:rPr>
          <w:rFonts w:ascii="Cambria" w:hAnsi="Cambria"/>
        </w:rPr>
      </w:pPr>
    </w:p>
    <w:p w14:paraId="29D3731C" w14:textId="57756F01" w:rsidR="004A32E7" w:rsidRDefault="004A32E7" w:rsidP="005B34CB">
      <w:pPr>
        <w:tabs>
          <w:tab w:val="left" w:pos="477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Dave moved, Frank seconded, to </w:t>
      </w:r>
      <w:r w:rsidR="006C353B">
        <w:rPr>
          <w:rFonts w:ascii="Cambria" w:hAnsi="Cambria"/>
        </w:rPr>
        <w:t>a</w:t>
      </w:r>
      <w:r>
        <w:rPr>
          <w:rFonts w:ascii="Cambria" w:hAnsi="Cambria"/>
        </w:rPr>
        <w:t>djourn the meeting</w:t>
      </w:r>
    </w:p>
    <w:p w14:paraId="495E6674" w14:textId="77777777" w:rsidR="004A32E7" w:rsidRDefault="004A32E7" w:rsidP="005B34CB">
      <w:pPr>
        <w:tabs>
          <w:tab w:val="left" w:pos="4770"/>
        </w:tabs>
        <w:spacing w:after="0"/>
        <w:rPr>
          <w:rFonts w:ascii="Cambria" w:hAnsi="Cambria"/>
        </w:rPr>
      </w:pPr>
    </w:p>
    <w:p w14:paraId="5920DB08" w14:textId="2A031AF2" w:rsidR="004A32E7" w:rsidRDefault="004A32E7" w:rsidP="004A32E7">
      <w:pPr>
        <w:tabs>
          <w:tab w:val="left" w:pos="4770"/>
        </w:tabs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Vote: 6-0</w:t>
      </w:r>
    </w:p>
    <w:p w14:paraId="516FDA84" w14:textId="77777777" w:rsidR="005B34CB" w:rsidRDefault="005B34CB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7825EA9F" w14:textId="77777777" w:rsidR="005B34CB" w:rsidRDefault="005B34CB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32B22FAF" w14:textId="77777777" w:rsidR="005B34CB" w:rsidRDefault="005B34CB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311C3DC9" w14:textId="77777777" w:rsidR="005B34CB" w:rsidRDefault="005B34CB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4FD7FF6A" w14:textId="77777777" w:rsidR="00FC557A" w:rsidRDefault="00FC557A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2D3A5280" w14:textId="77777777" w:rsidR="00123C3B" w:rsidRDefault="00123C3B" w:rsidP="002E4842">
      <w:pPr>
        <w:tabs>
          <w:tab w:val="left" w:pos="4770"/>
        </w:tabs>
        <w:spacing w:after="0"/>
        <w:rPr>
          <w:rFonts w:ascii="Cambria" w:hAnsi="Cambria"/>
        </w:rPr>
      </w:pPr>
    </w:p>
    <w:p w14:paraId="6796CF7F" w14:textId="77777777" w:rsidR="00433B97" w:rsidRDefault="00433B97" w:rsidP="00433B97">
      <w:pPr>
        <w:spacing w:after="0"/>
        <w:rPr>
          <w:rFonts w:ascii="Cambria" w:hAnsi="Cambria"/>
        </w:rPr>
      </w:pPr>
    </w:p>
    <w:p w14:paraId="519BC7A2" w14:textId="77777777" w:rsidR="00433B97" w:rsidRPr="002B2468" w:rsidRDefault="00433B97" w:rsidP="00433B97">
      <w:pPr>
        <w:spacing w:after="0"/>
        <w:rPr>
          <w:rFonts w:ascii="Cambria" w:hAnsi="Cambria"/>
        </w:rPr>
      </w:pPr>
    </w:p>
    <w:sectPr w:rsidR="00433B97" w:rsidRPr="002B2468" w:rsidSect="002B24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93985"/>
    <w:multiLevelType w:val="hybridMultilevel"/>
    <w:tmpl w:val="AA40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D2D88"/>
    <w:multiLevelType w:val="hybridMultilevel"/>
    <w:tmpl w:val="DA06C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931110">
    <w:abstractNumId w:val="1"/>
  </w:num>
  <w:num w:numId="2" w16cid:durableId="86706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68"/>
    <w:rsid w:val="00103AF7"/>
    <w:rsid w:val="00123C3B"/>
    <w:rsid w:val="001827C3"/>
    <w:rsid w:val="001B460A"/>
    <w:rsid w:val="00247BA7"/>
    <w:rsid w:val="00290AAF"/>
    <w:rsid w:val="002B2468"/>
    <w:rsid w:val="002E4842"/>
    <w:rsid w:val="00433B97"/>
    <w:rsid w:val="004A32E7"/>
    <w:rsid w:val="005A00D9"/>
    <w:rsid w:val="005B34CB"/>
    <w:rsid w:val="005D7738"/>
    <w:rsid w:val="006C353B"/>
    <w:rsid w:val="009B44DF"/>
    <w:rsid w:val="009B5E01"/>
    <w:rsid w:val="00B74715"/>
    <w:rsid w:val="00B93F19"/>
    <w:rsid w:val="00BB64C2"/>
    <w:rsid w:val="00BD36DB"/>
    <w:rsid w:val="00C302D9"/>
    <w:rsid w:val="00DC60E1"/>
    <w:rsid w:val="00E6399A"/>
    <w:rsid w:val="00F64732"/>
    <w:rsid w:val="00FC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21A46"/>
  <w15:chartTrackingRefBased/>
  <w15:docId w15:val="{CDF704CC-0CB5-0A46-BEF1-C3E7F7EE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4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4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4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Havholm</dc:creator>
  <cp:keywords/>
  <dc:description/>
  <cp:lastModifiedBy>Roberta Havholm</cp:lastModifiedBy>
  <cp:revision>6</cp:revision>
  <dcterms:created xsi:type="dcterms:W3CDTF">2025-07-16T17:18:00Z</dcterms:created>
  <dcterms:modified xsi:type="dcterms:W3CDTF">2025-08-05T19:06:00Z</dcterms:modified>
</cp:coreProperties>
</file>